
<file path=[Content_Types].xml><?xml version="1.0" encoding="utf-8"?>
<Types xmlns="http://schemas.openxmlformats.org/package/2006/content-types">
  <Default Extension="jfif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80" w:rsidRPr="00176B80" w:rsidRDefault="00176B80" w:rsidP="00176B80">
      <w:pPr>
        <w:pStyle w:val="Default"/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</w:rPr>
        <w:drawing>
          <wp:inline distT="0" distB="0" distL="0" distR="0">
            <wp:extent cx="3947160" cy="3659169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309" cy="366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80" w:rsidRDefault="00176B80" w:rsidP="00176B80">
      <w:pPr>
        <w:pStyle w:val="Default"/>
        <w:spacing w:line="276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76B80" w:rsidRPr="00176B80" w:rsidRDefault="00176B80" w:rsidP="00176B80">
      <w:pPr>
        <w:pStyle w:val="Default"/>
        <w:spacing w:line="276" w:lineRule="auto"/>
        <w:jc w:val="center"/>
        <w:rPr>
          <w:rFonts w:ascii="TH SarabunIT๙" w:hAnsi="TH SarabunIT๙" w:cs="TH SarabunIT๙"/>
          <w:sz w:val="96"/>
          <w:szCs w:val="96"/>
        </w:rPr>
      </w:pPr>
      <w:r w:rsidRPr="00176B80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คู่มือการปฏิบัติงาน</w:t>
      </w:r>
    </w:p>
    <w:p w:rsidR="00176B80" w:rsidRDefault="00176B80" w:rsidP="00176B80">
      <w:pPr>
        <w:pStyle w:val="Default"/>
        <w:spacing w:line="276" w:lineRule="auto"/>
        <w:jc w:val="center"/>
        <w:rPr>
          <w:rFonts w:ascii="TH SarabunIT๙" w:hAnsi="TH SarabunIT๙" w:cs="TH SarabunIT๙"/>
          <w:sz w:val="72"/>
          <w:szCs w:val="72"/>
        </w:rPr>
      </w:pPr>
      <w:r w:rsidRPr="00176B80">
        <w:rPr>
          <w:rFonts w:ascii="TH SarabunIT๙" w:hAnsi="TH SarabunIT๙" w:cs="TH SarabunIT๙"/>
          <w:b/>
          <w:bCs/>
          <w:sz w:val="72"/>
          <w:szCs w:val="72"/>
          <w:cs/>
        </w:rPr>
        <w:t>ขั้นตอนการรับแจ้งและจัดการเรื่องร้องเรียนการทุจริต</w:t>
      </w:r>
    </w:p>
    <w:p w:rsidR="00176B80" w:rsidRPr="00176B80" w:rsidRDefault="00176B80" w:rsidP="00176B80">
      <w:pPr>
        <w:pStyle w:val="Default"/>
        <w:spacing w:line="276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176B80" w:rsidRDefault="00176B80" w:rsidP="00176B80">
      <w:pPr>
        <w:pStyle w:val="Default"/>
        <w:spacing w:line="276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76B80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Pr="00176B80">
        <w:rPr>
          <w:rFonts w:ascii="TH SarabunIT๙" w:hAnsi="TH SarabunIT๙" w:cs="TH SarabunIT๙" w:hint="cs"/>
          <w:b/>
          <w:bCs/>
          <w:sz w:val="72"/>
          <w:szCs w:val="72"/>
          <w:cs/>
        </w:rPr>
        <w:t>หนองไทร</w:t>
      </w:r>
      <w:r w:rsidRPr="00176B80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:rsidR="00176B80" w:rsidRPr="00176B80" w:rsidRDefault="00176B80" w:rsidP="00176B80">
      <w:pPr>
        <w:pStyle w:val="Default"/>
        <w:spacing w:line="276" w:lineRule="auto"/>
        <w:jc w:val="center"/>
        <w:rPr>
          <w:rFonts w:ascii="TH SarabunIT๙" w:hAnsi="TH SarabunIT๙" w:cs="TH SarabunIT๙"/>
          <w:sz w:val="72"/>
          <w:szCs w:val="72"/>
        </w:rPr>
      </w:pPr>
      <w:r w:rsidRPr="00176B80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ด่านขุนทด</w:t>
      </w:r>
      <w:r w:rsidRPr="00176B80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จังหวัดนคร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ราชสีมา</w:t>
      </w:r>
    </w:p>
    <w:p w:rsidR="00176B80" w:rsidRPr="00176B80" w:rsidRDefault="00176B80" w:rsidP="00176B80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</w:rPr>
      </w:pPr>
      <w:r w:rsidRPr="00176B8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176B80" w:rsidRDefault="00176B80" w:rsidP="00176B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6B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มีบทบาทหน้าที่หลักในการกำหนดทิศทางวางกรอบการดำเนินงานการป้องกันและปราบปรามการทุจริตและประพฤติมิชอบให้สอดคล้องกับแผนปฏิบัติการป้องกันการทุจริต (พ.ศ.</w:t>
      </w:r>
      <w:r w:rsidRPr="00176B80">
        <w:rPr>
          <w:rFonts w:ascii="TH SarabunIT๙" w:hAnsi="TH SarabunIT๙" w:cs="TH SarabunIT๙"/>
          <w:sz w:val="32"/>
          <w:szCs w:val="32"/>
        </w:rPr>
        <w:t>2561</w:t>
      </w:r>
      <w:r w:rsidRPr="00176B80">
        <w:rPr>
          <w:rFonts w:ascii="TH SarabunIT๙" w:hAnsi="TH SarabunIT๙" w:cs="TH SarabunIT๙"/>
          <w:sz w:val="32"/>
          <w:szCs w:val="32"/>
          <w:cs/>
        </w:rPr>
        <w:t>-</w:t>
      </w:r>
      <w:r w:rsidRPr="00176B80">
        <w:rPr>
          <w:rFonts w:ascii="TH SarabunIT๙" w:hAnsi="TH SarabunIT๙" w:cs="TH SarabunIT๙"/>
          <w:sz w:val="32"/>
          <w:szCs w:val="32"/>
        </w:rPr>
        <w:t>2565</w:t>
      </w:r>
      <w:r w:rsidRPr="00176B80">
        <w:rPr>
          <w:rFonts w:ascii="TH SarabunIT๙" w:hAnsi="TH SarabunIT๙" w:cs="TH SarabunIT๙"/>
          <w:sz w:val="32"/>
          <w:szCs w:val="32"/>
          <w:cs/>
        </w:rPr>
        <w:t xml:space="preserve">) เพื่อใช้เป็นเครื่องมือในการป้องกันและปราบปรามการทุจริตคอรัปชั่น </w:t>
      </w:r>
      <w:r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โดยมุ่งเน้นการสร้างธรรม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Start"/>
      <w:r w:rsidRPr="00176B80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76B80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</w:t>
      </w:r>
      <w:r>
        <w:rPr>
          <w:rFonts w:ascii="TH SarabunIT๙" w:hAnsi="TH SarabunIT๙" w:cs="TH SarabunIT๙"/>
          <w:sz w:val="32"/>
          <w:szCs w:val="32"/>
          <w:cs/>
        </w:rPr>
        <w:t>่วมจากทุกภาคส่วนในการตรวจสอบ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เฝ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176B80">
        <w:rPr>
          <w:rFonts w:ascii="TH SarabunIT๙" w:hAnsi="TH SarabunIT๙" w:cs="TH SarabunIT๙"/>
          <w:sz w:val="32"/>
          <w:szCs w:val="32"/>
          <w:cs/>
        </w:rPr>
        <w:t>ระวัง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6B80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เกี่ยวกับการจัดการเรื่องร้องเรียนการทุจริตที่อาจเกิดขึ้นใ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176B80">
        <w:rPr>
          <w:rFonts w:ascii="TH SarabunIT๙" w:hAnsi="TH SarabunIT๙" w:cs="TH SarabunIT๙"/>
          <w:sz w:val="32"/>
          <w:szCs w:val="32"/>
          <w:cs/>
        </w:rPr>
        <w:t>เป็นไปในแนวทางเดียวกัน เกิดประโยชน์ต่อการปฏิบัติราชการและประชาชน และอำนวยความสะดวกต่อเจ้าหน้าที่ผู้ปฏิบัติงาน จึงได้จัดทำคู่มือการปฏิบัติงาน ขั้นตอนการรับแจ้งและจัดการเรื่องร้องเรียนการทุจริต โดยได้รวบรวมแนวทางการดำเนินการเรื่องร้องเรียนการทุจริต ทั้งนี้ เพื่อให้การจัดการเรื่องร้องเรียนการทุจริตบรรลุผลสัมฤทธิ์ตามภารกิจ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</w:p>
    <w:p w:rsidR="00176B80" w:rsidRPr="00176B80" w:rsidRDefault="00176B80" w:rsidP="00176B80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</w:rPr>
      </w:pPr>
      <w:r w:rsidRPr="00176B8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176B80" w:rsidRPr="00176B80" w:rsidRDefault="00176B80" w:rsidP="00176B80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176B8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76B8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</w:t>
      </w:r>
      <w:r w:rsidRPr="00176B8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              </w:t>
      </w:r>
      <w:r w:rsidRPr="00176B80">
        <w:rPr>
          <w:rFonts w:ascii="TH SarabunIT๙" w:hAnsi="TH SarabunIT๙" w:cs="TH SarabunIT๙"/>
          <w:b/>
          <w:bCs/>
          <w:sz w:val="40"/>
          <w:szCs w:val="40"/>
          <w:cs/>
        </w:rPr>
        <w:t>หน้า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-หลักการและเหตุผล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-สถานที่ตั้ง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-หน้าที่ความรับผิดชอบ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-วัตถุประสงค์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-คำจำกัดความ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-ระยะเวลาเปิดให้บริการ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-ช่องทางการร้องเรียนแจ้งเบาะแส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-แผนผังกระบวนการจัดการเรื่องร้องเรียน/ร้องทุกข์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-การประสานหน่วยงานเพื่อแก้ไขข้อร้องเรียนและการแจ้งกลับข้อร้องเรียน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-การรายงานผลการจัดการข้อร้องเรียนของหน่วยงาน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-ตัวอย่างแบบคำร้องเรียนแจ้งเบาะแสด้วยตนเอง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๑๑</w:t>
      </w:r>
    </w:p>
    <w:p w:rsidR="00176B80" w:rsidRPr="00176B80" w:rsidRDefault="00176B80" w:rsidP="00176B80">
      <w:pPr>
        <w:pStyle w:val="Default"/>
        <w:pageBreakBefore/>
        <w:jc w:val="center"/>
        <w:rPr>
          <w:rFonts w:ascii="TH SarabunIT๙" w:hAnsi="TH SarabunIT๙" w:cs="TH SarabunIT๙"/>
          <w:sz w:val="36"/>
          <w:szCs w:val="36"/>
        </w:rPr>
      </w:pPr>
      <w:r w:rsidRPr="00176B8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คู่มือการปฏิบัติงานกระบวนการจัดการเรื่องร้องเรียนการทุจริต</w:t>
      </w:r>
    </w:p>
    <w:p w:rsidR="00176B80" w:rsidRPr="00176B80" w:rsidRDefault="00176B80" w:rsidP="00176B80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176B80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องค์การบริหารส่วนตำบลหนองไทร</w:t>
      </w:r>
    </w:p>
    <w:p w:rsidR="00176B80" w:rsidRPr="00460044" w:rsidRDefault="00176B80" w:rsidP="00176B8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6004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42F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460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6B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 xml:space="preserve">มีบทบาทหน้าที่หลักในการกำหนดทิศทางวางกรอบการดำเนินงานการป้องกันและปราบปรามการทุจริตและประพฤติมิชอบ เพื่อใช้เป็นเครื่องมือในการป้องกันและปราบปรามการทุจริตคอรัปชั่น </w:t>
      </w:r>
      <w:r w:rsidR="004C5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และรับแจ้งเบาะแสและเรื่องร้องเรียนการทุจริตจากช่องทางการร้องเรียนขององค์การบริหารส่วนตำบล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176B80">
        <w:rPr>
          <w:rFonts w:ascii="TH SarabunIT๙" w:hAnsi="TH SarabunIT๙" w:cs="TH SarabunIT๙"/>
          <w:sz w:val="32"/>
          <w:szCs w:val="32"/>
          <w:cs/>
        </w:rPr>
        <w:t>โดยปฏิบัติตามคู่มือการปฏิบัติงานเรื่องร้องเรียนการทุจริตซึ่งสอดคล้องกับพระราชกฤษฎีกาว่าด้วยหลักเกณฑ์และวิธีบริหาร กิจการบ้านเมืองที่ดี พ.ศ.</w:t>
      </w:r>
      <w:r w:rsidRPr="00176B80">
        <w:rPr>
          <w:rFonts w:ascii="TH SarabunIT๙" w:hAnsi="TH SarabunIT๙" w:cs="TH SarabunIT๙"/>
          <w:sz w:val="32"/>
          <w:szCs w:val="32"/>
        </w:rPr>
        <w:t xml:space="preserve">2546 </w:t>
      </w:r>
      <w:r w:rsidRPr="00176B8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6B80">
        <w:rPr>
          <w:rFonts w:ascii="TH SarabunIT๙" w:hAnsi="TH SarabunIT๙" w:cs="TH SarabunIT๙"/>
          <w:sz w:val="32"/>
          <w:szCs w:val="32"/>
        </w:rPr>
        <w:t xml:space="preserve"> 83 </w:t>
      </w:r>
      <w:r w:rsidRPr="00176B80">
        <w:rPr>
          <w:rFonts w:ascii="TH SarabunIT๙" w:hAnsi="TH SarabunIT๙" w:cs="TH SarabunIT๙"/>
          <w:sz w:val="32"/>
          <w:szCs w:val="32"/>
          <w:cs/>
        </w:rPr>
        <w:t xml:space="preserve">กำหนดว่า เมื่อส่วนราชการ ใดได้รับการติดต่อสอบถามเป็น หนังสือจากประชาชน </w:t>
      </w:r>
      <w:r w:rsidR="004C5F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หรือส่วนราชการด้วยกันเกี่ยวกับงานที่อยู่ในอำนาจหน้าที่ของส่วนราชการนั้น ให้เป็นหน้าที่ของส่วนราชการนั้น ที่จะต้องตอบคำถามหรือแจ้งการดำเนินการให้ทราบภายใน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15 </w:t>
      </w:r>
      <w:r w:rsidRPr="00176B80">
        <w:rPr>
          <w:rFonts w:ascii="TH SarabunIT๙" w:hAnsi="TH SarabunIT๙" w:cs="TH SarabunIT๙"/>
          <w:sz w:val="32"/>
          <w:szCs w:val="32"/>
          <w:cs/>
        </w:rPr>
        <w:t>วัน หรือภายในระยะเวลาที่กำหนดบนพื้นฐานของหลักธรรมา</w:t>
      </w:r>
      <w:proofErr w:type="spellStart"/>
      <w:r w:rsidRPr="00176B80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76B8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ซึ่งอำนาจหน้าที่ดำเนินการเกี่ยวกับเรื่องร้องเรียนการทุจริต การปฏิบัติหรือการละเว้น การปฏิบัติหน้าที่โดยมิชอบของเจ้าหน้าที่สังกัดองค์การบริหารส่วนตำบล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="004C5F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6B80">
        <w:rPr>
          <w:rFonts w:ascii="TH SarabunIT๙" w:hAnsi="TH SarabunIT๙" w:cs="TH SarabunIT๙"/>
          <w:sz w:val="32"/>
          <w:szCs w:val="32"/>
          <w:cs/>
        </w:rPr>
        <w:t>จึงเป็นเรื่องที่องค์การบริหารส่วนตำบล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176B80">
        <w:rPr>
          <w:rFonts w:ascii="TH SarabunIT๙" w:hAnsi="TH SarabunIT๙" w:cs="TH SarabunIT๙"/>
          <w:sz w:val="32"/>
          <w:szCs w:val="32"/>
          <w:cs/>
        </w:rPr>
        <w:t>จำเป็นต้องดำเนินการเพื่อตอบสนองความต้องการของประชาชนภายใต้หลักธรรม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Start"/>
      <w:r w:rsidRPr="00176B80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76B8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42F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การจัดตั้งศูนย์รับเรื่องราวร้องทุกข์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องค์การบริหารส่วนตำบลหนองไทร</w:t>
      </w:r>
    </w:p>
    <w:p w:rsidR="00176B80" w:rsidRPr="00176B80" w:rsidRDefault="00460044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เพื่อให้การบริหารระบบราชการเป็นไปด้วยความถูกต้อง บริสุทธิ์ ยุติธรรม ควบคู่กับการพัฒนาบำบัดทุกข์ บำรุงสุข ตลอดจนดำเนินการแก้ไขปัญหาความเดือดร้อนของประชาชนได้อย่างมีประสิทธิภาพ ด้วยความรวดเร็วประสบผลสำเร็จอย่างเป็นรูปประธรรม อีกทั้งเพื่อเป็นศูนย์รับแจ้งเบาะแสการทุจริต หรือไม่ได้รับความเป็นธรรมจากการปฏิบัติงานของเจ้าหน้าที่</w:t>
      </w:r>
      <w:r w:rsidR="00C14C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6B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จึงได้จัดตั้งศูนย์รับเรื่องราวร้องทุกข์ขึ้น ซึ่งในกรณีการร้องเรียน ที่เกี่ยวกับบุคคล จะมีการเก็บรักษาเรื่องราวไว้เป็นความลับและปกปิดชื่อผู้ร้องเรียนเพื่อไม่ให้ผู้ร้องเรียนได้รับผลกระทบและได้รับความเดือดร้อนจากการร้องเรียน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42F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สถานที่ตั้ง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6B80">
        <w:rPr>
          <w:rFonts w:ascii="TH SarabunIT๙" w:hAnsi="TH SarabunIT๙" w:cs="TH SarabunIT๙"/>
          <w:sz w:val="32"/>
          <w:szCs w:val="32"/>
          <w:cs/>
        </w:rPr>
        <w:t>สำนักปลัด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อำเภอด่านขุนทด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42F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หน้าที่ความรับผิดชอบ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6B80">
        <w:rPr>
          <w:rFonts w:ascii="TH SarabunIT๙" w:hAnsi="TH SarabunIT๙" w:cs="TH SarabunIT๙"/>
          <w:sz w:val="32"/>
          <w:szCs w:val="32"/>
          <w:cs/>
        </w:rPr>
        <w:t xml:space="preserve">เป็นศูนย์กลางในการรับเรื่องร้องเรียนการทุจริตที่อาจเกิดขึ้นในองค์การบริหารส่วนตำบล 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176B80">
        <w:rPr>
          <w:rFonts w:ascii="TH SarabunIT๙" w:hAnsi="TH SarabunIT๙" w:cs="TH SarabunIT๙"/>
          <w:sz w:val="32"/>
          <w:szCs w:val="32"/>
          <w:cs/>
        </w:rPr>
        <w:t>รับเรื่องราวปัญหาความต้องการและข้อเสนอแนะของประชาชน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242F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76B80">
        <w:rPr>
          <w:rFonts w:ascii="TH SarabunIT๙" w:hAnsi="TH SarabunIT๙" w:cs="TH SarabunIT๙"/>
          <w:sz w:val="32"/>
          <w:szCs w:val="32"/>
        </w:rPr>
        <w:t xml:space="preserve">1 </w:t>
      </w:r>
      <w:r w:rsidRPr="00176B80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เพื่อให้การดำเนินการจัดการเรื่องร้องเรียนการทุจริตองค์การบริหารส่วนตำบล</w:t>
      </w:r>
      <w:r w:rsidR="00C14C1E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176B80">
        <w:rPr>
          <w:rFonts w:ascii="TH SarabunIT๙" w:hAnsi="TH SarabunIT๙" w:cs="TH SarabunIT๙"/>
          <w:sz w:val="32"/>
          <w:szCs w:val="32"/>
          <w:cs/>
        </w:rPr>
        <w:t xml:space="preserve"> มีขั้นตอนกระบวนการและแนวทางในการปฏิบัติงานเป็นมาตรฐานเดียวกัน</w:t>
      </w:r>
    </w:p>
    <w:p w:rsidR="00D42765" w:rsidRDefault="00D42765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765" w:rsidRDefault="00D42765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765" w:rsidRDefault="00D42765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765" w:rsidRDefault="00D42765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765" w:rsidRDefault="00D42765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FBA" w:rsidRPr="00176B80" w:rsidRDefault="00D42765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76B80" w:rsidRPr="00176B80" w:rsidRDefault="00176B80" w:rsidP="00176B80">
      <w:pPr>
        <w:pStyle w:val="Default"/>
        <w:pageBreakBefore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lastRenderedPageBreak/>
        <w:t xml:space="preserve">2 </w:t>
      </w:r>
      <w:r w:rsidRPr="00176B80">
        <w:rPr>
          <w:rFonts w:ascii="TH SarabunIT๙" w:hAnsi="TH SarabunIT๙" w:cs="TH SarabunIT๙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ระเบียบหลักเกณฑ์เกี่ยวกับการจัดการเรื่องร้องเรียนที่กำหนดไว้อย่างสม่ำเสมอและมีประสิทธิภาพ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 xml:space="preserve">3 </w:t>
      </w:r>
      <w:r w:rsidRPr="00176B80">
        <w:rPr>
          <w:rFonts w:ascii="TH SarabunIT๙" w:hAnsi="TH SarabunIT๙" w:cs="TH SarabunIT๙"/>
          <w:sz w:val="32"/>
          <w:szCs w:val="32"/>
          <w:cs/>
        </w:rPr>
        <w:t>เพื่อพิทักษ์สิทธิของประชาชนและผู้ร้องเรียนแจ้งเบาะแส ตามหลักธรรมา</w:t>
      </w:r>
      <w:proofErr w:type="spellStart"/>
      <w:r w:rsidRPr="00176B80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76B8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242F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คำจำกัดความ</w:t>
      </w:r>
    </w:p>
    <w:p w:rsidR="00176B80" w:rsidRPr="00176B80" w:rsidRDefault="009E1566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เรื่องร้องเรียน หมายถึง ความเดือดร้อนเสียหายอันเกิดจากการปฏิบัติหน้าที่ต่างๆของเจ้าหน้าที่สังกัด</w:t>
      </w:r>
      <w:r w:rsidR="00176B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ผู้ร้องเรียน/แจ้งเบาะแส หมายถึง ผู้พบเห็นการกระทำอันมิชอบด้วยการทุจริตคอรัปชั่น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เจ้าหน้าที่ หมายถึง เจ้าหน้าที่ของรัฐพนักงาน</w:t>
      </w:r>
      <w:r w:rsidR="00176B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หน่วยรับเรื่องร้องเรียน/แจ้งเบาะแส หมายถึง ศูนย์ปฏิบัติการต่อต้านการทุจริต</w:t>
      </w:r>
      <w:r w:rsidR="00176B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การดำเนินการ หมายถึง การจัดการกับเรื่องร้องเรียนแจ้งเบาะแสตั้งแต่ต้นจนถึงการได้รับการแก้ไขโดยได้ข้อสรุปเพื่อแจ้งให้ผู้ร้องเรียนกรณีที่ผู้ร้องเรียนแจ้งชื่อที่อยู่ชัดเจน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242F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ระยะเวลาเปิดให้บริการ</w:t>
      </w:r>
    </w:p>
    <w:p w:rsidR="00176B80" w:rsidRPr="00176B80" w:rsidRDefault="009E1566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เปิดให้บริการวันจันทร์ถึงวันศุกร์ยกเว้นวันหยุดราชการ กำหนด ตั้งแต่เวลา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8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: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30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น ถึง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16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: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30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น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242F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ช่องทางการร้องเรียนแจ้งเบาะแส</w:t>
      </w:r>
    </w:p>
    <w:p w:rsidR="00176B80" w:rsidRPr="00176B80" w:rsidRDefault="009E1566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76B80" w:rsidRPr="00176B8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 xml:space="preserve">ตู้รับเรื่องร้องเรียนร้องทุกข์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</w:p>
    <w:p w:rsidR="00176B80" w:rsidRPr="00176B80" w:rsidRDefault="009E1566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76B80" w:rsidRPr="00176B80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 xml:space="preserve"> ทางไปรษณีย์ที่อยู่องค์การบริหารส่วนตำบล</w:t>
      </w:r>
      <w:r w:rsidR="00176B80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ตำบล</w:t>
      </w:r>
      <w:r w:rsidR="00176B80">
        <w:rPr>
          <w:rFonts w:ascii="TH SarabunIT๙" w:hAnsi="TH SarabunIT๙" w:cs="TH SarabunIT๙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B80">
        <w:rPr>
          <w:rFonts w:ascii="TH SarabunIT๙" w:hAnsi="TH SarabunIT๙" w:cs="TH SarabunIT๙"/>
          <w:sz w:val="32"/>
          <w:szCs w:val="32"/>
          <w:cs/>
        </w:rPr>
        <w:t>อำเภอด่านขุนทด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6B80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6B80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36220</w:t>
      </w:r>
    </w:p>
    <w:p w:rsidR="00176B80" w:rsidRPr="00176B80" w:rsidRDefault="009E1566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76B80" w:rsidRPr="00176B80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 xml:space="preserve"> ร้องเรียนทางโทรศัพท์หมายเลข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044-75639๗</w:t>
      </w:r>
    </w:p>
    <w:p w:rsidR="00176B80" w:rsidRPr="00176B80" w:rsidRDefault="009E1566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 xml:space="preserve"> เว็บไซต์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www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nongsai</w:t>
      </w:r>
      <w:proofErr w:type="spellEnd"/>
      <w:r w:rsidR="00176B80" w:rsidRPr="00176B8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go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p w:rsidR="00176B80" w:rsidRPr="00C17A96" w:rsidRDefault="009E1566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6 Facebook </w:t>
      </w:r>
      <w:r w:rsidR="00C17A9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</w:t>
      </w:r>
    </w:p>
    <w:p w:rsidR="00544714" w:rsidRDefault="00176B80" w:rsidP="00176B80">
      <w:pPr>
        <w:pStyle w:val="Default"/>
        <w:pageBreakBefore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44714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9 </w:t>
      </w:r>
      <w:r w:rsidRPr="00544714">
        <w:rPr>
          <w:rFonts w:ascii="TH SarabunIT๙" w:hAnsi="TH SarabunIT๙" w:cs="TH SarabunIT๙"/>
          <w:b/>
          <w:bCs/>
          <w:sz w:val="36"/>
          <w:szCs w:val="36"/>
          <w:cs/>
        </w:rPr>
        <w:t>แผนผังกระบวนการจัดการเรื่องร้องเรียน/ร้องทุกข์</w:t>
      </w:r>
    </w:p>
    <w:p w:rsidR="00544714" w:rsidRPr="00544714" w:rsidRDefault="00544714" w:rsidP="00544714"/>
    <w:p w:rsidR="00544714" w:rsidRDefault="00544714" w:rsidP="00544714">
      <w:r>
        <w:rPr>
          <w:noProof/>
        </w:rPr>
        <w:drawing>
          <wp:inline distT="0" distB="0" distL="0" distR="0" wp14:anchorId="603F68BC" wp14:editId="7BA1D1A7">
            <wp:extent cx="5731510" cy="8424779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80" w:rsidRPr="00176B80" w:rsidRDefault="00544714" w:rsidP="00242FF7">
      <w:pPr>
        <w:tabs>
          <w:tab w:val="left" w:pos="1296"/>
        </w:tabs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lastRenderedPageBreak/>
        <w:tab/>
      </w:r>
      <w:r w:rsidR="00176B80" w:rsidRPr="00176B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การประสานหน่วยงานที่เกี่ยวข้องเรื่องร้องเรียนและแจ้งกลับข้อร้องเรียน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 xml:space="preserve">1 </w:t>
      </w:r>
      <w:r w:rsidRPr="00176B80">
        <w:rPr>
          <w:rFonts w:ascii="TH SarabunIT๙" w:hAnsi="TH SarabunIT๙" w:cs="TH SarabunIT๙"/>
          <w:sz w:val="32"/>
          <w:szCs w:val="32"/>
          <w:cs/>
        </w:rPr>
        <w:t>หากเรื่องร้องเรียนอยู่ในอำนาจหน้าที่ของกองหรือสำนักให้หน่วยงานนั้นรายงานผลให้ผู้ร้องเรียนทราบโดยตรงภายใ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15 </w:t>
      </w:r>
      <w:r w:rsidRPr="00176B80">
        <w:rPr>
          <w:rFonts w:ascii="TH SarabunIT๙" w:hAnsi="TH SarabunIT๙" w:cs="TH SarabunIT๙"/>
          <w:sz w:val="32"/>
          <w:szCs w:val="32"/>
          <w:cs/>
        </w:rPr>
        <w:t>วันนับตั้งแต่วันที่ได้รับเรื่องร้องเรียนและสำเนาให้เจ้าหน้าที่จำนวน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1 </w:t>
      </w:r>
      <w:r w:rsidRPr="00176B80">
        <w:rPr>
          <w:rFonts w:ascii="TH SarabunIT๙" w:hAnsi="TH SarabunIT๙" w:cs="TH SarabunIT๙"/>
          <w:sz w:val="32"/>
          <w:szCs w:val="32"/>
          <w:cs/>
        </w:rPr>
        <w:t>ชุดเพื่อจะได้รวบรวมสรุปรายงานต่อไป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 xml:space="preserve">2 </w:t>
      </w:r>
      <w:r w:rsidRPr="00176B80">
        <w:rPr>
          <w:rFonts w:ascii="TH SarabunIT๙" w:hAnsi="TH SarabunIT๙" w:cs="TH SarabunIT๙"/>
          <w:sz w:val="32"/>
          <w:szCs w:val="32"/>
          <w:cs/>
        </w:rPr>
        <w:t>หากเรื่องร้องเรียนนั้นผู้บังคับบัญชามอบหมายให้เจ้าหน้าที่ประจำศูนย์ดำเนินการโดยตรงให้เจ้าหน้าที่ประจำส่วนรายงานผู้ร้องเรียนพระราชวังตั้งแต่ได้รับเรื่องร้องเรียน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 xml:space="preserve">11 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การรายงานผลการจัดการเรื่องร้องเรียน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 xml:space="preserve">1 </w:t>
      </w:r>
      <w:r w:rsidRPr="00176B80">
        <w:rPr>
          <w:rFonts w:ascii="TH SarabunIT๙" w:hAnsi="TH SarabunIT๙" w:cs="TH SarabunIT๙"/>
          <w:sz w:val="32"/>
          <w:szCs w:val="32"/>
          <w:cs/>
        </w:rPr>
        <w:t>รวบรวมและรายงานสรุปการจัดการเรื่องร้องเรียนให้นายก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  <w:r w:rsidRPr="00176B80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 xml:space="preserve">2 </w:t>
      </w:r>
      <w:r w:rsidRPr="00176B80">
        <w:rPr>
          <w:rFonts w:ascii="TH SarabunIT๙" w:hAnsi="TH SarabunIT๙" w:cs="TH SarabunIT๙"/>
          <w:sz w:val="32"/>
          <w:szCs w:val="32"/>
          <w:cs/>
        </w:rPr>
        <w:t>รวบรวมรายงานสรุปข้อร้องเรียนหลังจากสิ้นปีงบประมาณเพื่อนำมาวิเคราะห์และจัดการข้อร้องเรียนในภาพรวมของหน่วยงานเพื่อใช้เป็นแนวทางในการแก้ไขปรับปรุงพัฒนาองค์กรต่อไป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6B80" w:rsidRPr="00176B80" w:rsidRDefault="00242FF7" w:rsidP="00176B80">
      <w:pPr>
        <w:pStyle w:val="Default"/>
        <w:pageBreakBefore/>
        <w:jc w:val="center"/>
        <w:rPr>
          <w:rFonts w:ascii="TH SarabunIT๙" w:hAnsi="TH SarabunIT๙" w:cs="TH SarabunIT๙"/>
          <w:sz w:val="144"/>
          <w:szCs w:val="144"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lastRenderedPageBreak/>
        <w:t>ภ</w:t>
      </w:r>
      <w:r w:rsidR="00176B80" w:rsidRPr="00176B80">
        <w:rPr>
          <w:rFonts w:ascii="TH SarabunIT๙" w:hAnsi="TH SarabunIT๙" w:cs="TH SarabunIT๙"/>
          <w:b/>
          <w:bCs/>
          <w:sz w:val="144"/>
          <w:szCs w:val="144"/>
          <w:cs/>
        </w:rPr>
        <w:t>าคผนวก</w:t>
      </w:r>
    </w:p>
    <w:p w:rsidR="00176B80" w:rsidRPr="00176B80" w:rsidRDefault="00176B80" w:rsidP="00242FF7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แบบฟอร์มหนังสือร้องเรียน/ร้องทุกข์ทั่วไป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วันที่................เดือน.............................................พ.ศ. 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เรียน 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 xml:space="preserve">ข้าพเจ้า (นาย/นาง/นางสาว).................................................................................อายุ..................ปี </w:t>
      </w:r>
      <w:r w:rsidR="00D054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176B80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อยู่บ้านเลขที่........................หมู่ที่...................................บ้าน.........................................................................</w:t>
      </w:r>
    </w:p>
    <w:p w:rsidR="00176B80" w:rsidRPr="00176B80" w:rsidRDefault="00176B80" w:rsidP="00D054F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ตำบล...........................................อำเภอ...................................................จังหวัด.......................................... ได้รับความเดือดร้อนเนื่องจาก........................................................................................................................</w:t>
      </w:r>
    </w:p>
    <w:p w:rsidR="00176B80" w:rsidRPr="00176B80" w:rsidRDefault="00176B80" w:rsidP="00D054F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76B80" w:rsidRPr="00176B80" w:rsidRDefault="00176B80" w:rsidP="00D054F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ดังนั้น ข้าพเจ้า (นาย/นาง/นางสาว).................................................................................................</w:t>
      </w:r>
    </w:p>
    <w:p w:rsidR="00176B80" w:rsidRPr="00176B80" w:rsidRDefault="00176B80" w:rsidP="006E2B2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จึงใคร่ขอร้องเรียน/ร้องทุกข์ มายังองค์การบริหารส่วนตำบล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176B80">
        <w:rPr>
          <w:rFonts w:ascii="TH SarabunIT๙" w:hAnsi="TH SarabunIT๙" w:cs="TH SarabunIT๙"/>
          <w:sz w:val="32"/>
          <w:szCs w:val="32"/>
          <w:cs/>
        </w:rPr>
        <w:t>เพื่อให้ดำเนินการช่วยเหลือและแก้ไขปัญหา ดังนี้..............................................................................................................................................................................</w:t>
      </w:r>
    </w:p>
    <w:p w:rsidR="00176B80" w:rsidRPr="00176B80" w:rsidRDefault="00176B80" w:rsidP="006E2B2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6E2B2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76B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พร้อมนี้ข้าพเจ้าได้แนบเอกสารหลักฐานต่าง ๆ มาด้วย คือ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>1</w:t>
      </w:r>
      <w:r w:rsidRPr="00176B80">
        <w:rPr>
          <w:rFonts w:ascii="TH SarabunIT๙" w:hAnsi="TH SarabunIT๙" w:cs="TH SarabunIT๙"/>
          <w:sz w:val="32"/>
          <w:szCs w:val="32"/>
          <w:cs/>
        </w:rPr>
        <w:t>. สำเนาบัตรประจำตัวประชาชน จำนวน..................ฉบับ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>2</w:t>
      </w:r>
      <w:r w:rsidRPr="00176B80">
        <w:rPr>
          <w:rFonts w:ascii="TH SarabunIT๙" w:hAnsi="TH SarabunIT๙" w:cs="TH SarabunIT๙"/>
          <w:sz w:val="32"/>
          <w:szCs w:val="32"/>
          <w:cs/>
        </w:rPr>
        <w:t>. สำเนาทะเบียนบ้านฉบับเจ้าบ้าน จำนวน.................ฉบับ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>3</w:t>
      </w:r>
      <w:r w:rsidRPr="00176B80">
        <w:rPr>
          <w:rFonts w:ascii="TH SarabunIT๙" w:hAnsi="TH SarabunIT๙" w:cs="TH SarabunIT๙"/>
          <w:sz w:val="32"/>
          <w:szCs w:val="32"/>
          <w:cs/>
        </w:rPr>
        <w:t>. บัญชีรายชื่อผู้ได้รับความเดือดร้อน จำนวน.................ราย</w:t>
      </w:r>
    </w:p>
    <w:p w:rsidR="00176B80" w:rsidRPr="00176B80" w:rsidRDefault="00176B80" w:rsidP="006E2B2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>4</w:t>
      </w:r>
      <w:r w:rsidRPr="00176B80">
        <w:rPr>
          <w:rFonts w:ascii="TH SarabunIT๙" w:hAnsi="TH SarabunIT๙" w:cs="TH SarabunIT๙"/>
          <w:sz w:val="32"/>
          <w:szCs w:val="32"/>
          <w:cs/>
        </w:rPr>
        <w:t>. เอกสารอื่น ๆ (ระบุ)...................................................................................................................................................................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76B80" w:rsidRPr="00176B80" w:rsidRDefault="00176B80" w:rsidP="00176B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(ลงชื่อ).......................................................................ผู้ร้องเรียน/ร้องทุกข์</w:t>
      </w:r>
    </w:p>
    <w:p w:rsidR="00176B80" w:rsidRPr="00176B80" w:rsidRDefault="00176B80" w:rsidP="00176B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(...............................................................)</w:t>
      </w:r>
    </w:p>
    <w:p w:rsidR="00176B80" w:rsidRPr="00176B80" w:rsidRDefault="00176B80" w:rsidP="00176B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ตำแหน่ง....................................................................(ถ้ามี)</w:t>
      </w:r>
    </w:p>
    <w:p w:rsidR="00A2044C" w:rsidRPr="00176B80" w:rsidRDefault="00176B80" w:rsidP="00176B80">
      <w:pPr>
        <w:jc w:val="center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</w:t>
      </w:r>
    </w:p>
    <w:sectPr w:rsidR="00A2044C" w:rsidRPr="00176B80" w:rsidSect="00D42765"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80"/>
    <w:rsid w:val="00176B80"/>
    <w:rsid w:val="00242FF7"/>
    <w:rsid w:val="00290D0C"/>
    <w:rsid w:val="00437E2A"/>
    <w:rsid w:val="00460044"/>
    <w:rsid w:val="004C5FBA"/>
    <w:rsid w:val="00544714"/>
    <w:rsid w:val="006E2B29"/>
    <w:rsid w:val="0081738E"/>
    <w:rsid w:val="00893555"/>
    <w:rsid w:val="009E1566"/>
    <w:rsid w:val="00C14C1E"/>
    <w:rsid w:val="00C17A96"/>
    <w:rsid w:val="00D054F6"/>
    <w:rsid w:val="00D42765"/>
    <w:rsid w:val="00D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BB3A5-5F2C-4E17-AA71-B590120E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B8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6B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6B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C4D1-A291-4DF1-B963-9A711391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2022-04-26T04:01:00Z</dcterms:created>
  <dcterms:modified xsi:type="dcterms:W3CDTF">2022-04-26T04:01:00Z</dcterms:modified>
</cp:coreProperties>
</file>